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368" w:line="219" w:lineRule="auto"/>
        <w:jc w:val="right"/>
        <w:outlineLvl w:val="0"/>
        <w:rPr>
          <w:rFonts w:ascii="宋体" w:hAnsi="宋体" w:eastAsia="宋体" w:cs="宋体"/>
          <w:sz w:val="113"/>
          <w:szCs w:val="113"/>
        </w:rPr>
      </w:pPr>
      <w:r>
        <w:rPr>
          <w:rFonts w:ascii="宋体" w:hAnsi="宋体" w:eastAsia="宋体" w:cs="宋体"/>
          <w:b/>
          <w:bCs/>
          <w:spacing w:val="-92"/>
          <w:sz w:val="113"/>
          <w:szCs w:val="113"/>
        </w:rPr>
        <w:t>辽</w:t>
      </w:r>
      <w:r>
        <w:rPr>
          <w:rFonts w:ascii="宋体" w:hAnsi="宋体" w:eastAsia="宋体" w:cs="宋体"/>
          <w:spacing w:val="-110"/>
          <w:sz w:val="113"/>
          <w:szCs w:val="113"/>
        </w:rPr>
        <w:t xml:space="preserve"> </w:t>
      </w:r>
      <w:r>
        <w:rPr>
          <w:rFonts w:ascii="宋体" w:hAnsi="宋体" w:eastAsia="宋体" w:cs="宋体"/>
          <w:b/>
          <w:bCs/>
          <w:spacing w:val="-92"/>
          <w:sz w:val="113"/>
          <w:szCs w:val="113"/>
        </w:rPr>
        <w:t>宁</w:t>
      </w:r>
      <w:r>
        <w:rPr>
          <w:rFonts w:ascii="宋体" w:hAnsi="宋体" w:eastAsia="宋体" w:cs="宋体"/>
          <w:spacing w:val="-149"/>
          <w:sz w:val="113"/>
          <w:szCs w:val="113"/>
        </w:rPr>
        <w:t xml:space="preserve"> </w:t>
      </w:r>
      <w:r>
        <w:rPr>
          <w:rFonts w:ascii="宋体" w:hAnsi="宋体" w:eastAsia="宋体" w:cs="宋体"/>
          <w:b/>
          <w:bCs/>
          <w:spacing w:val="-92"/>
          <w:sz w:val="113"/>
          <w:szCs w:val="113"/>
        </w:rPr>
        <w:t>省</w:t>
      </w:r>
      <w:r>
        <w:rPr>
          <w:rFonts w:ascii="宋体" w:hAnsi="宋体" w:eastAsia="宋体" w:cs="宋体"/>
          <w:spacing w:val="-154"/>
          <w:sz w:val="113"/>
          <w:szCs w:val="113"/>
        </w:rPr>
        <w:t xml:space="preserve"> </w:t>
      </w:r>
      <w:r>
        <w:rPr>
          <w:rFonts w:ascii="宋体" w:hAnsi="宋体" w:eastAsia="宋体" w:cs="宋体"/>
          <w:b/>
          <w:bCs/>
          <w:spacing w:val="-91"/>
          <w:sz w:val="113"/>
          <w:szCs w:val="113"/>
        </w:rPr>
        <w:t>教</w:t>
      </w:r>
      <w:r>
        <w:rPr>
          <w:rFonts w:ascii="宋体" w:hAnsi="宋体" w:eastAsia="宋体" w:cs="宋体"/>
          <w:spacing w:val="-124"/>
          <w:sz w:val="113"/>
          <w:szCs w:val="113"/>
        </w:rPr>
        <w:t xml:space="preserve"> </w:t>
      </w:r>
      <w:r>
        <w:rPr>
          <w:rFonts w:ascii="宋体" w:hAnsi="宋体" w:eastAsia="宋体" w:cs="宋体"/>
          <w:b/>
          <w:bCs/>
          <w:spacing w:val="-91"/>
          <w:sz w:val="113"/>
          <w:szCs w:val="113"/>
        </w:rPr>
        <w:t>育</w:t>
      </w:r>
      <w:r>
        <w:rPr>
          <w:rFonts w:ascii="宋体" w:hAnsi="宋体" w:eastAsia="宋体" w:cs="宋体"/>
          <w:spacing w:val="-149"/>
          <w:sz w:val="113"/>
          <w:szCs w:val="113"/>
        </w:rPr>
        <w:t xml:space="preserve"> </w:t>
      </w:r>
      <w:r>
        <w:rPr>
          <w:rFonts w:ascii="宋体" w:hAnsi="宋体" w:eastAsia="宋体" w:cs="宋体"/>
          <w:b/>
          <w:bCs/>
          <w:spacing w:val="-58"/>
          <w:sz w:val="113"/>
          <w:szCs w:val="113"/>
        </w:rPr>
        <w:t>厅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13" w:line="219" w:lineRule="auto"/>
        <w:ind w:left="286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2"/>
          <w:sz w:val="35"/>
          <w:szCs w:val="35"/>
        </w:rPr>
        <w:t>辽教通〔2023〕543号</w:t>
      </w:r>
    </w:p>
    <w:p>
      <w:pPr>
        <w:spacing w:before="60" w:line="60" w:lineRule="exact"/>
        <w:ind w:firstLine="80"/>
      </w:pPr>
      <w:r>
        <w:rPr>
          <w:position w:val="-1"/>
        </w:rPr>
        <w:drawing>
          <wp:inline distT="0" distB="0" distL="0" distR="0">
            <wp:extent cx="5454015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4629" cy="3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uto"/>
        <w:rPr>
          <w:rFonts w:ascii="Arial"/>
          <w:sz w:val="21"/>
        </w:rPr>
      </w:pPr>
    </w:p>
    <w:p>
      <w:pPr>
        <w:spacing w:before="156" w:line="216" w:lineRule="auto"/>
        <w:ind w:left="986" w:right="666" w:hanging="44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56"/>
          <w:sz w:val="48"/>
          <w:szCs w:val="48"/>
        </w:rPr>
        <w:t>关于公布2023年辽宁省示范性老年大学、</w:t>
      </w:r>
      <w:r>
        <w:rPr>
          <w:rFonts w:ascii="宋体" w:hAnsi="宋体" w:eastAsia="宋体" w:cs="宋体"/>
          <w:spacing w:val="6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55"/>
          <w:sz w:val="48"/>
          <w:szCs w:val="48"/>
        </w:rPr>
        <w:t>老年学校及老年学习中心名单的通知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17" w:line="222" w:lineRule="auto"/>
      </w:pPr>
      <w:r>
        <w:rPr>
          <w:spacing w:val="-49"/>
        </w:rPr>
        <w:t>各市教育局、各有关高校：</w:t>
      </w:r>
    </w:p>
    <w:p>
      <w:pPr>
        <w:pStyle w:val="2"/>
        <w:spacing w:before="97" w:line="287" w:lineRule="auto"/>
        <w:ind w:firstLine="660"/>
        <w:jc w:val="both"/>
      </w:pPr>
      <w:r>
        <w:rPr>
          <w:spacing w:val="-49"/>
        </w:rPr>
        <w:t>为深入贯彻落实《中共中央国务院关于加强新时代老龄工作</w:t>
      </w:r>
      <w:r>
        <w:rPr>
          <w:spacing w:val="9"/>
        </w:rPr>
        <w:t xml:space="preserve"> </w:t>
      </w:r>
      <w:r>
        <w:rPr>
          <w:spacing w:val="-48"/>
        </w:rPr>
        <w:t>的意见》精神，落实《新时代辽宁老年教育</w:t>
      </w:r>
      <w:r>
        <w:rPr>
          <w:spacing w:val="-49"/>
        </w:rPr>
        <w:t xml:space="preserve">工作实施方案》任务 </w:t>
      </w:r>
      <w:r>
        <w:rPr>
          <w:spacing w:val="-44"/>
        </w:rPr>
        <w:t>要求，服务全民终身学习型社会建设，我省</w:t>
      </w:r>
      <w:r>
        <w:rPr>
          <w:spacing w:val="-45"/>
        </w:rPr>
        <w:t>组织开展了2023年辽</w:t>
      </w:r>
      <w:r>
        <w:t xml:space="preserve"> </w:t>
      </w:r>
      <w:r>
        <w:rPr>
          <w:spacing w:val="-55"/>
        </w:rPr>
        <w:t>宁省示范性老年大学、老年学校及老年学习中心的</w:t>
      </w:r>
      <w:r>
        <w:rPr>
          <w:spacing w:val="-56"/>
        </w:rPr>
        <w:t>推荐评议工作。</w:t>
      </w:r>
      <w:r>
        <w:t xml:space="preserve"> </w:t>
      </w:r>
      <w:r>
        <w:rPr>
          <w:spacing w:val="-39"/>
        </w:rPr>
        <w:t>共确定150个获批单位，其中，示范性老年大学20个，示范性老</w:t>
      </w:r>
      <w:r>
        <w:rPr>
          <w:spacing w:val="18"/>
        </w:rPr>
        <w:t xml:space="preserve"> </w:t>
      </w:r>
      <w:r>
        <w:rPr>
          <w:spacing w:val="-26"/>
        </w:rPr>
        <w:t>年学校30个，示范性老年学习中心100个。经公示</w:t>
      </w:r>
      <w:r>
        <w:rPr>
          <w:spacing w:val="-27"/>
        </w:rPr>
        <w:t>无异议，现</w:t>
      </w:r>
    </w:p>
    <w:p>
      <w:pPr>
        <w:pStyle w:val="2"/>
        <w:spacing w:line="220" w:lineRule="auto"/>
      </w:pPr>
      <w:r>
        <w:rPr>
          <w:spacing w:val="-47"/>
        </w:rPr>
        <w:t>予以公布。</w:t>
      </w:r>
    </w:p>
    <w:p>
      <w:pPr>
        <w:pStyle w:val="2"/>
        <w:spacing w:before="131" w:line="294" w:lineRule="auto"/>
        <w:ind w:right="81" w:firstLine="650"/>
        <w:jc w:val="both"/>
      </w:pPr>
      <w:r>
        <w:rPr>
          <w:spacing w:val="-49"/>
        </w:rPr>
        <w:t>各地各校要推广和学习借鉴先进经验，在人员、经费和设施</w:t>
      </w:r>
      <w:r>
        <w:rPr>
          <w:spacing w:val="17"/>
        </w:rPr>
        <w:t xml:space="preserve"> </w:t>
      </w:r>
      <w:r>
        <w:rPr>
          <w:spacing w:val="-47"/>
        </w:rPr>
        <w:t>设备等方面加强保障力度，发挥示范作用，推动</w:t>
      </w:r>
      <w:r>
        <w:rPr>
          <w:spacing w:val="-48"/>
        </w:rPr>
        <w:t>老年教育高质量</w:t>
      </w:r>
    </w:p>
    <w:p>
      <w:pPr>
        <w:pStyle w:val="2"/>
        <w:spacing w:before="2" w:line="223" w:lineRule="auto"/>
      </w:pPr>
      <w:r>
        <w:rPr>
          <w:spacing w:val="-38"/>
        </w:rPr>
        <w:t>发展。</w:t>
      </w:r>
    </w:p>
    <w:p>
      <w:pPr>
        <w:spacing w:line="223" w:lineRule="auto"/>
        <w:sectPr>
          <w:footerReference r:id="rId5" w:type="default"/>
          <w:pgSz w:w="11910" w:h="16840"/>
          <w:pgMar w:top="1431" w:right="1530" w:bottom="2071" w:left="1539" w:header="0" w:footer="1772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  <w:r>
        <w:pict>
          <v:shape id="_x0000_s1026" o:spid="_x0000_s1026" style="position:absolute;left:0pt;margin-left:76.95pt;margin-top:683.25pt;height:0.5pt;width:437.55pt;mso-position-horizontal-relative:page;mso-position-vertical-relative:page;z-index:251662336;mso-width-relative:page;mso-height-relative:page;" filled="f" stroked="t" coordsize="8750,10" o:allowincell="f" path="m0,5l5550,5m5550,5l8750,5e">
            <v:fill on="f" focussize="0,0"/>
            <v:stroke weight="0.5pt" color="#000000" miterlimit="10" joinstyle="miter"/>
            <v:imagedata o:title=""/>
            <o:lock v:ext="edit"/>
          </v:shape>
        </w:pict>
      </w:r>
      <w:r>
        <w:pict>
          <v:shape id="_x0000_s1027" o:spid="_x0000_s1027" style="position:absolute;left:0pt;margin-left:76.95pt;margin-top:718.75pt;height:0.5pt;width:437.55pt;mso-position-horizontal-relative:page;mso-position-vertical-relative:page;z-index:251663360;mso-width-relative:page;mso-height-relative:page;" filled="f" stroked="t" coordsize="8750,10" o:allowincell="f" path="m0,5l5550,5m5550,5l8750,5e">
            <v:fill on="f" focussize="0,0"/>
            <v:stroke weight="0.5pt" color="#000000" miterlimit="10" joinstyle="miter"/>
            <v:imagedata o:title=""/>
            <o:lock v:ext="edit"/>
          </v:shape>
        </w:pic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3968750</wp:posOffset>
            </wp:positionH>
            <wp:positionV relativeFrom="page">
              <wp:posOffset>2921000</wp:posOffset>
            </wp:positionV>
            <wp:extent cx="1619250" cy="16192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9205" cy="1619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4571365</wp:posOffset>
            </wp:positionH>
            <wp:positionV relativeFrom="page">
              <wp:posOffset>9398000</wp:posOffset>
            </wp:positionV>
            <wp:extent cx="1835150" cy="5651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35201" cy="565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650"/>
        <w:rPr>
          <w:sz w:val="31"/>
          <w:szCs w:val="31"/>
        </w:rPr>
      </w:pPr>
      <w:r>
        <w:rPr>
          <w:spacing w:val="-3"/>
          <w:sz w:val="31"/>
          <w:szCs w:val="31"/>
        </w:rPr>
        <w:t>附件：1.2023年辽宁省示范性老年大学确定名单</w:t>
      </w:r>
    </w:p>
    <w:p>
      <w:pPr>
        <w:pStyle w:val="2"/>
        <w:spacing w:before="190" w:line="220" w:lineRule="auto"/>
        <w:ind w:left="1550"/>
        <w:rPr>
          <w:sz w:val="31"/>
          <w:szCs w:val="31"/>
        </w:rPr>
      </w:pPr>
      <w:r>
        <w:rPr>
          <w:spacing w:val="-1"/>
          <w:sz w:val="31"/>
          <w:szCs w:val="31"/>
        </w:rPr>
        <w:t>2.2023年辽宁省示范性老年学校确定名单</w:t>
      </w:r>
    </w:p>
    <w:p>
      <w:pPr>
        <w:pStyle w:val="2"/>
        <w:spacing w:before="200" w:line="220" w:lineRule="auto"/>
        <w:ind w:left="1579"/>
        <w:rPr>
          <w:sz w:val="31"/>
          <w:szCs w:val="31"/>
        </w:rPr>
      </w:pPr>
      <w:r>
        <w:rPr>
          <w:spacing w:val="-2"/>
          <w:sz w:val="31"/>
          <w:szCs w:val="31"/>
        </w:rPr>
        <w:t>3.2023年辽宁省示范性老年学习中心确定名单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809"/>
        <w:rPr>
          <w:sz w:val="31"/>
          <w:szCs w:val="31"/>
        </w:rPr>
      </w:pPr>
      <w:r>
        <w:pict>
          <v:shape id="_x0000_s1028" o:spid="_x0000_s1028" o:spt="202" type="#_x0000_t202" style="position:absolute;left:0pt;margin-left:243.5pt;margin-top:-50.2pt;height:49.4pt;width:117.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4" w:lineRule="auto"/>
                    <w:ind w:left="20" w:right="20" w:firstLine="229"/>
                    <w:rPr>
                      <w:rFonts w:ascii="宋体" w:hAnsi="宋体" w:eastAsia="宋体" w:cs="宋体"/>
                      <w:sz w:val="47"/>
                      <w:szCs w:val="47"/>
                    </w:rPr>
                  </w:pPr>
                  <w:r>
                    <w:rPr>
                      <w:spacing w:val="-5"/>
                      <w:sz w:val="31"/>
                      <w:szCs w:val="31"/>
                    </w:rPr>
                    <w:t>辽宁省教育厅</w:t>
                  </w:r>
                  <w:r>
                    <w:rPr>
                      <w:spacing w:val="1"/>
                      <w:sz w:val="31"/>
                      <w:szCs w:val="31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55"/>
                      <w:w w:val="88"/>
                      <w:sz w:val="47"/>
                      <w:szCs w:val="47"/>
                    </w:rPr>
                    <w:t>202?年12月29日</w:t>
                  </w:r>
                </w:p>
              </w:txbxContent>
            </v:textbox>
          </v:shape>
        </w:pict>
      </w:r>
      <w:r>
        <w:rPr>
          <w:spacing w:val="6"/>
          <w:sz w:val="31"/>
          <w:szCs w:val="31"/>
        </w:rPr>
        <w:t>(此件主动公开发布)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91" w:line="219" w:lineRule="auto"/>
        <w:ind w:left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辽宁省教育厅职业教育与成人教育处拟文     2024</w:t>
      </w:r>
      <w:r>
        <w:rPr>
          <w:rFonts w:ascii="宋体" w:hAnsi="宋体" w:eastAsia="宋体" w:cs="宋体"/>
          <w:spacing w:val="1"/>
          <w:sz w:val="28"/>
          <w:szCs w:val="28"/>
        </w:rPr>
        <w:t>年1月2日印发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183" w:lineRule="auto"/>
        <w:ind w:left="3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3"/>
          <w:sz w:val="31"/>
          <w:szCs w:val="31"/>
        </w:rPr>
        <w:t>—2—</w:t>
      </w:r>
    </w:p>
    <w:p>
      <w:pPr>
        <w:spacing w:line="183" w:lineRule="auto"/>
        <w:rPr>
          <w:rFonts w:ascii="宋体" w:hAnsi="宋体" w:eastAsia="宋体" w:cs="宋体"/>
          <w:sz w:val="31"/>
          <w:szCs w:val="31"/>
        </w:rPr>
        <w:sectPr>
          <w:footerReference r:id="rId6" w:type="default"/>
          <w:pgSz w:w="11910" w:h="16840"/>
          <w:pgMar w:top="1431" w:right="1619" w:bottom="400" w:left="1539" w:header="0" w:footer="0" w:gutter="0"/>
          <w:cols w:space="720" w:num="1"/>
        </w:sectPr>
      </w:pPr>
    </w:p>
    <w:p>
      <w:pPr>
        <w:spacing w:before="140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5"/>
          <w:sz w:val="33"/>
          <w:szCs w:val="33"/>
        </w:rPr>
        <w:t>附件2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46" w:line="219" w:lineRule="auto"/>
        <w:ind w:left="73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2023年辽宁省示范性老年学校确定名单</w:t>
      </w:r>
    </w:p>
    <w:p>
      <w:pPr>
        <w:spacing w:before="58"/>
      </w:pPr>
    </w:p>
    <w:p>
      <w:pPr>
        <w:spacing w:before="57"/>
      </w:pPr>
    </w:p>
    <w:tbl>
      <w:tblPr>
        <w:tblStyle w:val="5"/>
        <w:tblW w:w="8659" w:type="dxa"/>
        <w:tblInd w:w="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6053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83" w:type="dxa"/>
            <w:vAlign w:val="top"/>
          </w:tcPr>
          <w:p>
            <w:pPr>
              <w:pStyle w:val="6"/>
              <w:spacing w:before="174" w:line="221" w:lineRule="auto"/>
              <w:ind w:left="309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6053" w:type="dxa"/>
            <w:vAlign w:val="top"/>
          </w:tcPr>
          <w:p>
            <w:pPr>
              <w:pStyle w:val="6"/>
              <w:spacing w:before="173" w:line="220" w:lineRule="auto"/>
              <w:ind w:left="2465"/>
            </w:pPr>
            <w:r>
              <w:rPr>
                <w:b/>
                <w:bCs/>
                <w:spacing w:val="-6"/>
              </w:rPr>
              <w:t>单位名称</w:t>
            </w:r>
          </w:p>
        </w:tc>
        <w:tc>
          <w:tcPr>
            <w:tcW w:w="1423" w:type="dxa"/>
            <w:vAlign w:val="top"/>
          </w:tcPr>
          <w:p>
            <w:pPr>
              <w:pStyle w:val="6"/>
              <w:spacing w:before="172" w:line="219" w:lineRule="auto"/>
              <w:ind w:left="152"/>
            </w:pPr>
            <w:r>
              <w:rPr>
                <w:b/>
                <w:bCs/>
                <w:spacing w:val="-5"/>
              </w:rPr>
              <w:t>所在城市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183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514"/>
            </w:pPr>
            <w:r>
              <w:t>1</w:t>
            </w:r>
          </w:p>
        </w:tc>
        <w:tc>
          <w:tcPr>
            <w:tcW w:w="6053" w:type="dxa"/>
            <w:vAlign w:val="top"/>
          </w:tcPr>
          <w:p>
            <w:pPr>
              <w:pStyle w:val="6"/>
              <w:spacing w:before="151" w:line="620" w:lineRule="exact"/>
              <w:ind w:left="502"/>
            </w:pPr>
            <w:r>
              <w:rPr>
                <w:spacing w:val="1"/>
                <w:position w:val="25"/>
              </w:rPr>
              <w:t>大连市甘井子区甘井子街道党群服务中心</w:t>
            </w:r>
          </w:p>
          <w:p>
            <w:pPr>
              <w:pStyle w:val="6"/>
              <w:spacing w:line="219" w:lineRule="auto"/>
              <w:ind w:left="2461"/>
            </w:pPr>
            <w:r>
              <w:rPr>
                <w:spacing w:val="2"/>
              </w:rPr>
              <w:t>老年学校</w:t>
            </w:r>
          </w:p>
        </w:tc>
        <w:tc>
          <w:tcPr>
            <w:tcW w:w="1423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288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83" w:type="dxa"/>
            <w:vAlign w:val="top"/>
          </w:tcPr>
          <w:p>
            <w:pPr>
              <w:pStyle w:val="6"/>
              <w:spacing w:before="244" w:line="183" w:lineRule="auto"/>
              <w:ind w:left="514"/>
            </w:pPr>
            <w:r>
              <w:t>2</w:t>
            </w:r>
          </w:p>
        </w:tc>
        <w:tc>
          <w:tcPr>
            <w:tcW w:w="6053" w:type="dxa"/>
            <w:vAlign w:val="top"/>
          </w:tcPr>
          <w:p>
            <w:pPr>
              <w:pStyle w:val="6"/>
              <w:spacing w:before="170" w:line="219" w:lineRule="auto"/>
              <w:ind w:left="1061"/>
            </w:pPr>
            <w:r>
              <w:t>锦州市凌河区康宁街道老年学校</w:t>
            </w:r>
          </w:p>
        </w:tc>
        <w:tc>
          <w:tcPr>
            <w:tcW w:w="1423" w:type="dxa"/>
            <w:vAlign w:val="top"/>
          </w:tcPr>
          <w:p>
            <w:pPr>
              <w:pStyle w:val="6"/>
              <w:spacing w:before="170" w:line="219" w:lineRule="auto"/>
              <w:ind w:left="288"/>
            </w:pPr>
            <w:r>
              <w:rPr>
                <w:spacing w:val="5"/>
              </w:rPr>
              <w:t>锦州市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83" w:type="dxa"/>
            <w:vAlign w:val="top"/>
          </w:tcPr>
          <w:p>
            <w:pPr>
              <w:pStyle w:val="6"/>
              <w:spacing w:before="255" w:line="183" w:lineRule="auto"/>
              <w:ind w:left="514"/>
            </w:pPr>
            <w:r>
              <w:t>3</w:t>
            </w:r>
          </w:p>
        </w:tc>
        <w:tc>
          <w:tcPr>
            <w:tcW w:w="6053" w:type="dxa"/>
            <w:vAlign w:val="top"/>
          </w:tcPr>
          <w:p>
            <w:pPr>
              <w:pStyle w:val="6"/>
              <w:spacing w:before="181" w:line="219" w:lineRule="auto"/>
              <w:ind w:left="362"/>
            </w:pPr>
            <w:r>
              <w:t>大连金普新区海青岛街道海清学堂老年学校</w:t>
            </w:r>
          </w:p>
        </w:tc>
        <w:tc>
          <w:tcPr>
            <w:tcW w:w="1423" w:type="dxa"/>
            <w:vAlign w:val="top"/>
          </w:tcPr>
          <w:p>
            <w:pPr>
              <w:pStyle w:val="6"/>
              <w:spacing w:before="183" w:line="219" w:lineRule="auto"/>
              <w:ind w:left="288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83" w:type="dxa"/>
            <w:vAlign w:val="top"/>
          </w:tcPr>
          <w:p>
            <w:pPr>
              <w:pStyle w:val="6"/>
              <w:spacing w:before="245" w:line="183" w:lineRule="auto"/>
              <w:ind w:left="514"/>
            </w:pPr>
            <w:r>
              <w:t>4</w:t>
            </w:r>
          </w:p>
        </w:tc>
        <w:tc>
          <w:tcPr>
            <w:tcW w:w="6053" w:type="dxa"/>
            <w:vAlign w:val="top"/>
          </w:tcPr>
          <w:p>
            <w:pPr>
              <w:pStyle w:val="6"/>
              <w:spacing w:before="173" w:line="219" w:lineRule="auto"/>
              <w:ind w:left="921"/>
            </w:pPr>
            <w:r>
              <w:t>大连市旅顺口区得胜街道老年学校</w:t>
            </w:r>
          </w:p>
        </w:tc>
        <w:tc>
          <w:tcPr>
            <w:tcW w:w="1423" w:type="dxa"/>
            <w:vAlign w:val="top"/>
          </w:tcPr>
          <w:p>
            <w:pPr>
              <w:pStyle w:val="6"/>
              <w:spacing w:before="173" w:line="219" w:lineRule="auto"/>
              <w:ind w:left="288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83" w:type="dxa"/>
            <w:vAlign w:val="top"/>
          </w:tcPr>
          <w:p>
            <w:pPr>
              <w:pStyle w:val="6"/>
              <w:spacing w:before="248" w:line="182" w:lineRule="auto"/>
              <w:ind w:left="514"/>
            </w:pPr>
            <w:r>
              <w:t>5</w:t>
            </w:r>
          </w:p>
        </w:tc>
        <w:tc>
          <w:tcPr>
            <w:tcW w:w="6053" w:type="dxa"/>
            <w:vAlign w:val="top"/>
          </w:tcPr>
          <w:p>
            <w:pPr>
              <w:pStyle w:val="6"/>
              <w:spacing w:before="174" w:line="219" w:lineRule="auto"/>
              <w:ind w:left="921"/>
            </w:pPr>
            <w:r>
              <w:t>沈阳市皇姑区三台子街道老年学校</w:t>
            </w:r>
          </w:p>
        </w:tc>
        <w:tc>
          <w:tcPr>
            <w:tcW w:w="1423" w:type="dxa"/>
            <w:vAlign w:val="top"/>
          </w:tcPr>
          <w:p>
            <w:pPr>
              <w:pStyle w:val="6"/>
              <w:spacing w:before="174" w:line="219" w:lineRule="auto"/>
              <w:ind w:left="288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83" w:type="dxa"/>
            <w:vAlign w:val="top"/>
          </w:tcPr>
          <w:p>
            <w:pPr>
              <w:pStyle w:val="6"/>
              <w:spacing w:before="247" w:line="183" w:lineRule="auto"/>
              <w:ind w:left="514"/>
            </w:pPr>
            <w:r>
              <w:t>6</w:t>
            </w:r>
          </w:p>
        </w:tc>
        <w:tc>
          <w:tcPr>
            <w:tcW w:w="6053" w:type="dxa"/>
            <w:vAlign w:val="top"/>
          </w:tcPr>
          <w:p>
            <w:pPr>
              <w:pStyle w:val="6"/>
              <w:spacing w:before="175" w:line="219" w:lineRule="auto"/>
              <w:ind w:left="921"/>
            </w:pPr>
            <w:r>
              <w:t>大连市普兰店区丰荣街道老年学校</w:t>
            </w:r>
          </w:p>
        </w:tc>
        <w:tc>
          <w:tcPr>
            <w:tcW w:w="1423" w:type="dxa"/>
            <w:vAlign w:val="top"/>
          </w:tcPr>
          <w:p>
            <w:pPr>
              <w:pStyle w:val="6"/>
              <w:spacing w:before="175" w:line="219" w:lineRule="auto"/>
              <w:ind w:left="288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83" w:type="dxa"/>
            <w:vAlign w:val="top"/>
          </w:tcPr>
          <w:p>
            <w:pPr>
              <w:pStyle w:val="6"/>
              <w:spacing w:before="250" w:line="182" w:lineRule="auto"/>
              <w:ind w:left="514"/>
            </w:pPr>
            <w:r>
              <w:t>7</w:t>
            </w:r>
          </w:p>
        </w:tc>
        <w:tc>
          <w:tcPr>
            <w:tcW w:w="6053" w:type="dxa"/>
            <w:vAlign w:val="top"/>
          </w:tcPr>
          <w:p>
            <w:pPr>
              <w:pStyle w:val="6"/>
              <w:spacing w:before="176" w:line="219" w:lineRule="auto"/>
              <w:ind w:left="1061"/>
            </w:pPr>
            <w:r>
              <w:t>沈阳市沈河区南塔街道老年学校</w:t>
            </w:r>
          </w:p>
        </w:tc>
        <w:tc>
          <w:tcPr>
            <w:tcW w:w="1423" w:type="dxa"/>
            <w:vAlign w:val="top"/>
          </w:tcPr>
          <w:p>
            <w:pPr>
              <w:pStyle w:val="6"/>
              <w:spacing w:before="176" w:line="219" w:lineRule="auto"/>
              <w:ind w:left="288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83" w:type="dxa"/>
            <w:vAlign w:val="top"/>
          </w:tcPr>
          <w:p>
            <w:pPr>
              <w:pStyle w:val="6"/>
              <w:spacing w:before="258" w:line="183" w:lineRule="auto"/>
              <w:ind w:left="514"/>
            </w:pPr>
            <w:r>
              <w:t>8</w:t>
            </w:r>
          </w:p>
        </w:tc>
        <w:tc>
          <w:tcPr>
            <w:tcW w:w="6053" w:type="dxa"/>
            <w:vAlign w:val="top"/>
          </w:tcPr>
          <w:p>
            <w:pPr>
              <w:pStyle w:val="6"/>
              <w:spacing w:before="186" w:line="219" w:lineRule="auto"/>
              <w:ind w:left="1061"/>
            </w:pPr>
            <w:r>
              <w:t>朝阳市双塔区前进街道老年学校</w:t>
            </w:r>
          </w:p>
        </w:tc>
        <w:tc>
          <w:tcPr>
            <w:tcW w:w="1423" w:type="dxa"/>
            <w:vAlign w:val="top"/>
          </w:tcPr>
          <w:p>
            <w:pPr>
              <w:pStyle w:val="6"/>
              <w:spacing w:before="186" w:line="219" w:lineRule="auto"/>
              <w:ind w:left="288"/>
            </w:pPr>
            <w:r>
              <w:rPr>
                <w:spacing w:val="5"/>
              </w:rPr>
              <w:t>朝阳市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83" w:type="dxa"/>
            <w:vAlign w:val="top"/>
          </w:tcPr>
          <w:p>
            <w:pPr>
              <w:pStyle w:val="6"/>
              <w:spacing w:before="249" w:line="183" w:lineRule="auto"/>
              <w:ind w:left="514"/>
            </w:pPr>
            <w:r>
              <w:t>9</w:t>
            </w:r>
          </w:p>
        </w:tc>
        <w:tc>
          <w:tcPr>
            <w:tcW w:w="6053" w:type="dxa"/>
            <w:vAlign w:val="top"/>
          </w:tcPr>
          <w:p>
            <w:pPr>
              <w:pStyle w:val="6"/>
              <w:spacing w:before="177" w:line="219" w:lineRule="auto"/>
              <w:ind w:left="362"/>
            </w:pPr>
            <w:r>
              <w:t>大连市甘井子区辛寨子街道辛学堂老年学校</w:t>
            </w:r>
          </w:p>
        </w:tc>
        <w:tc>
          <w:tcPr>
            <w:tcW w:w="1423" w:type="dxa"/>
            <w:vAlign w:val="top"/>
          </w:tcPr>
          <w:p>
            <w:pPr>
              <w:pStyle w:val="6"/>
              <w:spacing w:before="177" w:line="219" w:lineRule="auto"/>
              <w:ind w:left="288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83" w:type="dxa"/>
            <w:vAlign w:val="top"/>
          </w:tcPr>
          <w:p>
            <w:pPr>
              <w:pStyle w:val="6"/>
              <w:spacing w:before="259" w:line="184" w:lineRule="auto"/>
              <w:ind w:left="444"/>
            </w:pPr>
            <w:r>
              <w:rPr>
                <w:spacing w:val="-8"/>
              </w:rPr>
              <w:t>10</w:t>
            </w:r>
          </w:p>
        </w:tc>
        <w:tc>
          <w:tcPr>
            <w:tcW w:w="6053" w:type="dxa"/>
            <w:vAlign w:val="top"/>
          </w:tcPr>
          <w:p>
            <w:pPr>
              <w:pStyle w:val="6"/>
              <w:spacing w:before="188" w:line="219" w:lineRule="auto"/>
              <w:ind w:left="642"/>
            </w:pPr>
            <w:r>
              <w:t>大连庄河市社区教育学院大营老年学校</w:t>
            </w:r>
          </w:p>
        </w:tc>
        <w:tc>
          <w:tcPr>
            <w:tcW w:w="1423" w:type="dxa"/>
            <w:vAlign w:val="top"/>
          </w:tcPr>
          <w:p>
            <w:pPr>
              <w:pStyle w:val="6"/>
              <w:spacing w:before="188" w:line="219" w:lineRule="auto"/>
              <w:ind w:left="288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83" w:type="dxa"/>
            <w:vAlign w:val="top"/>
          </w:tcPr>
          <w:p>
            <w:pPr>
              <w:pStyle w:val="6"/>
              <w:spacing w:before="239" w:line="184" w:lineRule="auto"/>
              <w:ind w:left="444"/>
            </w:pPr>
            <w:r>
              <w:rPr>
                <w:spacing w:val="-8"/>
              </w:rPr>
              <w:t>11</w:t>
            </w:r>
          </w:p>
        </w:tc>
        <w:tc>
          <w:tcPr>
            <w:tcW w:w="6053" w:type="dxa"/>
            <w:vAlign w:val="top"/>
          </w:tcPr>
          <w:p>
            <w:pPr>
              <w:pStyle w:val="6"/>
              <w:spacing w:before="168" w:line="219" w:lineRule="auto"/>
              <w:ind w:left="502"/>
            </w:pPr>
            <w:r>
              <w:t>大连庄河市社区教育学院鞍子山老年学校</w:t>
            </w:r>
          </w:p>
        </w:tc>
        <w:tc>
          <w:tcPr>
            <w:tcW w:w="1423" w:type="dxa"/>
            <w:vAlign w:val="top"/>
          </w:tcPr>
          <w:p>
            <w:pPr>
              <w:pStyle w:val="6"/>
              <w:spacing w:before="168" w:line="219" w:lineRule="auto"/>
              <w:ind w:left="288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83" w:type="dxa"/>
            <w:vAlign w:val="top"/>
          </w:tcPr>
          <w:p>
            <w:pPr>
              <w:pStyle w:val="6"/>
              <w:spacing w:before="249" w:line="184" w:lineRule="auto"/>
              <w:ind w:left="444"/>
            </w:pPr>
            <w:r>
              <w:rPr>
                <w:spacing w:val="-8"/>
              </w:rPr>
              <w:t>12</w:t>
            </w:r>
          </w:p>
        </w:tc>
        <w:tc>
          <w:tcPr>
            <w:tcW w:w="6053" w:type="dxa"/>
            <w:vAlign w:val="top"/>
          </w:tcPr>
          <w:p>
            <w:pPr>
              <w:pStyle w:val="6"/>
              <w:spacing w:before="178" w:line="219" w:lineRule="auto"/>
              <w:ind w:left="1201"/>
            </w:pPr>
            <w:r>
              <w:t>辽阳市辽阳县首山镇老年学校</w:t>
            </w:r>
          </w:p>
        </w:tc>
        <w:tc>
          <w:tcPr>
            <w:tcW w:w="1423" w:type="dxa"/>
            <w:vAlign w:val="top"/>
          </w:tcPr>
          <w:p>
            <w:pPr>
              <w:pStyle w:val="6"/>
              <w:spacing w:before="178" w:line="219" w:lineRule="auto"/>
              <w:ind w:left="288"/>
            </w:pPr>
            <w:r>
              <w:rPr>
                <w:spacing w:val="5"/>
              </w:rPr>
              <w:t>辽阳市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83" w:type="dxa"/>
            <w:vAlign w:val="top"/>
          </w:tcPr>
          <w:p>
            <w:pPr>
              <w:pStyle w:val="6"/>
              <w:spacing w:before="260" w:line="184" w:lineRule="auto"/>
              <w:ind w:left="444"/>
            </w:pPr>
            <w:r>
              <w:rPr>
                <w:spacing w:val="-8"/>
              </w:rPr>
              <w:t>13</w:t>
            </w:r>
          </w:p>
        </w:tc>
        <w:tc>
          <w:tcPr>
            <w:tcW w:w="6053" w:type="dxa"/>
            <w:vAlign w:val="top"/>
          </w:tcPr>
          <w:p>
            <w:pPr>
              <w:pStyle w:val="6"/>
              <w:spacing w:before="189" w:line="219" w:lineRule="auto"/>
              <w:ind w:left="1061"/>
            </w:pPr>
            <w:r>
              <w:t>丹东市元宝区广济街道老年学校</w:t>
            </w:r>
          </w:p>
        </w:tc>
        <w:tc>
          <w:tcPr>
            <w:tcW w:w="1423" w:type="dxa"/>
            <w:vAlign w:val="top"/>
          </w:tcPr>
          <w:p>
            <w:pPr>
              <w:pStyle w:val="6"/>
              <w:spacing w:before="189" w:line="219" w:lineRule="auto"/>
              <w:ind w:left="288"/>
            </w:pPr>
            <w:r>
              <w:rPr>
                <w:spacing w:val="5"/>
              </w:rPr>
              <w:t>丹东市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83" w:type="dxa"/>
            <w:vAlign w:val="top"/>
          </w:tcPr>
          <w:p>
            <w:pPr>
              <w:pStyle w:val="6"/>
              <w:spacing w:before="251" w:line="184" w:lineRule="auto"/>
              <w:ind w:left="444"/>
            </w:pPr>
            <w:r>
              <w:rPr>
                <w:spacing w:val="-8"/>
              </w:rPr>
              <w:t>14</w:t>
            </w:r>
          </w:p>
        </w:tc>
        <w:tc>
          <w:tcPr>
            <w:tcW w:w="6053" w:type="dxa"/>
            <w:vAlign w:val="top"/>
          </w:tcPr>
          <w:p>
            <w:pPr>
              <w:pStyle w:val="6"/>
              <w:spacing w:before="180" w:line="219" w:lineRule="auto"/>
              <w:ind w:left="782"/>
            </w:pPr>
            <w:r>
              <w:t>沈阳市浑南区浑河站东街道老年学校</w:t>
            </w:r>
          </w:p>
        </w:tc>
        <w:tc>
          <w:tcPr>
            <w:tcW w:w="1423" w:type="dxa"/>
            <w:vAlign w:val="top"/>
          </w:tcPr>
          <w:p>
            <w:pPr>
              <w:pStyle w:val="6"/>
              <w:spacing w:before="180" w:line="219" w:lineRule="auto"/>
              <w:ind w:left="288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83" w:type="dxa"/>
            <w:vAlign w:val="top"/>
          </w:tcPr>
          <w:p>
            <w:pPr>
              <w:pStyle w:val="6"/>
              <w:spacing w:before="262" w:line="184" w:lineRule="auto"/>
              <w:ind w:left="444"/>
            </w:pPr>
            <w:r>
              <w:rPr>
                <w:spacing w:val="-8"/>
              </w:rPr>
              <w:t>15</w:t>
            </w:r>
          </w:p>
        </w:tc>
        <w:tc>
          <w:tcPr>
            <w:tcW w:w="6053" w:type="dxa"/>
            <w:vAlign w:val="top"/>
          </w:tcPr>
          <w:p>
            <w:pPr>
              <w:pStyle w:val="6"/>
              <w:spacing w:before="189" w:line="219" w:lineRule="auto"/>
              <w:ind w:left="642"/>
            </w:pPr>
            <w:r>
              <w:t>本溪南芬区街道三十六户社区老年学校</w:t>
            </w:r>
          </w:p>
        </w:tc>
        <w:tc>
          <w:tcPr>
            <w:tcW w:w="1423" w:type="dxa"/>
            <w:vAlign w:val="top"/>
          </w:tcPr>
          <w:p>
            <w:pPr>
              <w:pStyle w:val="6"/>
              <w:spacing w:before="189" w:line="219" w:lineRule="auto"/>
              <w:ind w:left="288"/>
            </w:pPr>
            <w:r>
              <w:rPr>
                <w:spacing w:val="5"/>
              </w:rPr>
              <w:t>本溪市</w:t>
            </w:r>
          </w:p>
        </w:tc>
      </w:tr>
    </w:tbl>
    <w:p>
      <w:pPr>
        <w:spacing w:line="465" w:lineRule="auto"/>
        <w:rPr>
          <w:rFonts w:ascii="Arial"/>
          <w:sz w:val="21"/>
        </w:rPr>
      </w:pPr>
    </w:p>
    <w:p>
      <w:pPr>
        <w:spacing w:before="107" w:line="182" w:lineRule="auto"/>
        <w:ind w:left="402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24"/>
          <w:w w:val="98"/>
          <w:sz w:val="33"/>
          <w:szCs w:val="33"/>
        </w:rPr>
        <w:t>—5—</w:t>
      </w:r>
    </w:p>
    <w:p>
      <w:pPr>
        <w:spacing w:line="182" w:lineRule="auto"/>
        <w:rPr>
          <w:rFonts w:ascii="宋体" w:hAnsi="宋体" w:eastAsia="宋体" w:cs="宋体"/>
          <w:sz w:val="33"/>
          <w:szCs w:val="33"/>
        </w:rPr>
        <w:sectPr>
          <w:footerReference r:id="rId7" w:type="default"/>
          <w:pgSz w:w="12100" w:h="16980"/>
          <w:pgMar w:top="1443" w:right="1794" w:bottom="400" w:left="1544" w:header="0" w:footer="0" w:gutter="0"/>
          <w:cols w:space="720" w:num="1"/>
        </w:sectPr>
      </w:pPr>
    </w:p>
    <w:tbl>
      <w:tblPr>
        <w:tblStyle w:val="5"/>
        <w:tblW w:w="86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6033"/>
        <w:gridCol w:w="14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74" w:type="dxa"/>
            <w:vAlign w:val="top"/>
          </w:tcPr>
          <w:p>
            <w:pPr>
              <w:pStyle w:val="6"/>
              <w:spacing w:before="184" w:line="221" w:lineRule="auto"/>
              <w:ind w:left="299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6033" w:type="dxa"/>
            <w:vAlign w:val="top"/>
          </w:tcPr>
          <w:p>
            <w:pPr>
              <w:pStyle w:val="6"/>
              <w:spacing w:before="183" w:line="220" w:lineRule="auto"/>
              <w:ind w:left="2455"/>
            </w:pPr>
            <w:r>
              <w:rPr>
                <w:b/>
                <w:bCs/>
                <w:spacing w:val="-6"/>
              </w:rPr>
              <w:t>单位名称</w:t>
            </w:r>
          </w:p>
        </w:tc>
        <w:tc>
          <w:tcPr>
            <w:tcW w:w="1443" w:type="dxa"/>
            <w:vAlign w:val="top"/>
          </w:tcPr>
          <w:p>
            <w:pPr>
              <w:pStyle w:val="6"/>
              <w:spacing w:before="182" w:line="219" w:lineRule="auto"/>
              <w:ind w:left="162"/>
            </w:pPr>
            <w:r>
              <w:rPr>
                <w:b/>
                <w:bCs/>
                <w:spacing w:val="-5"/>
              </w:rPr>
              <w:t>所在城市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74" w:type="dxa"/>
            <w:vAlign w:val="top"/>
          </w:tcPr>
          <w:p>
            <w:pPr>
              <w:pStyle w:val="6"/>
              <w:spacing w:before="243" w:line="184" w:lineRule="auto"/>
              <w:ind w:left="435"/>
            </w:pPr>
            <w:r>
              <w:rPr>
                <w:spacing w:val="-8"/>
              </w:rPr>
              <w:t>16</w:t>
            </w:r>
          </w:p>
        </w:tc>
        <w:tc>
          <w:tcPr>
            <w:tcW w:w="6033" w:type="dxa"/>
            <w:vAlign w:val="top"/>
          </w:tcPr>
          <w:p>
            <w:pPr>
              <w:pStyle w:val="6"/>
              <w:spacing w:before="172" w:line="219" w:lineRule="auto"/>
              <w:ind w:left="910"/>
            </w:pPr>
            <w:r>
              <w:t>沈阳市苏家屯区佟沟街道老年学校</w:t>
            </w:r>
          </w:p>
        </w:tc>
        <w:tc>
          <w:tcPr>
            <w:tcW w:w="1443" w:type="dxa"/>
            <w:vAlign w:val="top"/>
          </w:tcPr>
          <w:p>
            <w:pPr>
              <w:pStyle w:val="6"/>
              <w:spacing w:before="172" w:line="219" w:lineRule="auto"/>
              <w:ind w:left="298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74" w:type="dxa"/>
            <w:vAlign w:val="top"/>
          </w:tcPr>
          <w:p>
            <w:pPr>
              <w:pStyle w:val="6"/>
              <w:spacing w:before="244" w:line="184" w:lineRule="auto"/>
              <w:ind w:left="435"/>
            </w:pPr>
            <w:r>
              <w:rPr>
                <w:spacing w:val="-8"/>
              </w:rPr>
              <w:t>17</w:t>
            </w:r>
          </w:p>
        </w:tc>
        <w:tc>
          <w:tcPr>
            <w:tcW w:w="6033" w:type="dxa"/>
            <w:vAlign w:val="top"/>
          </w:tcPr>
          <w:p>
            <w:pPr>
              <w:pStyle w:val="6"/>
              <w:spacing w:before="173" w:line="219" w:lineRule="auto"/>
              <w:ind w:left="1051"/>
            </w:pPr>
            <w:r>
              <w:t>沈阳市大东区大北街道老年学校</w:t>
            </w:r>
          </w:p>
        </w:tc>
        <w:tc>
          <w:tcPr>
            <w:tcW w:w="1443" w:type="dxa"/>
            <w:vAlign w:val="top"/>
          </w:tcPr>
          <w:p>
            <w:pPr>
              <w:pStyle w:val="6"/>
              <w:spacing w:before="173" w:line="219" w:lineRule="auto"/>
              <w:ind w:left="298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74" w:type="dxa"/>
            <w:vAlign w:val="top"/>
          </w:tcPr>
          <w:p>
            <w:pPr>
              <w:pStyle w:val="6"/>
              <w:spacing w:before="245" w:line="184" w:lineRule="auto"/>
              <w:ind w:left="435"/>
            </w:pPr>
            <w:r>
              <w:rPr>
                <w:spacing w:val="-8"/>
              </w:rPr>
              <w:t>18</w:t>
            </w:r>
          </w:p>
        </w:tc>
        <w:tc>
          <w:tcPr>
            <w:tcW w:w="6033" w:type="dxa"/>
            <w:vAlign w:val="top"/>
          </w:tcPr>
          <w:p>
            <w:pPr>
              <w:pStyle w:val="6"/>
              <w:spacing w:before="174" w:line="219" w:lineRule="auto"/>
              <w:ind w:left="631"/>
            </w:pPr>
            <w:r>
              <w:t>沈阳市法库县四家子蒙古族乡老年学校</w:t>
            </w:r>
          </w:p>
        </w:tc>
        <w:tc>
          <w:tcPr>
            <w:tcW w:w="1443" w:type="dxa"/>
            <w:vAlign w:val="top"/>
          </w:tcPr>
          <w:p>
            <w:pPr>
              <w:pStyle w:val="6"/>
              <w:spacing w:before="174" w:line="219" w:lineRule="auto"/>
              <w:ind w:left="298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74" w:type="dxa"/>
            <w:vAlign w:val="top"/>
          </w:tcPr>
          <w:p>
            <w:pPr>
              <w:pStyle w:val="6"/>
              <w:spacing w:before="246" w:line="184" w:lineRule="auto"/>
              <w:ind w:left="435"/>
            </w:pPr>
            <w:r>
              <w:rPr>
                <w:spacing w:val="-8"/>
              </w:rPr>
              <w:t>19</w:t>
            </w:r>
          </w:p>
        </w:tc>
        <w:tc>
          <w:tcPr>
            <w:tcW w:w="6033" w:type="dxa"/>
            <w:vAlign w:val="top"/>
          </w:tcPr>
          <w:p>
            <w:pPr>
              <w:pStyle w:val="6"/>
              <w:spacing w:before="175" w:line="219" w:lineRule="auto"/>
              <w:ind w:left="910"/>
            </w:pPr>
            <w:r>
              <w:t>沈阳市和平区北市场街道老年学校</w:t>
            </w:r>
          </w:p>
        </w:tc>
        <w:tc>
          <w:tcPr>
            <w:tcW w:w="1443" w:type="dxa"/>
            <w:vAlign w:val="top"/>
          </w:tcPr>
          <w:p>
            <w:pPr>
              <w:pStyle w:val="6"/>
              <w:spacing w:before="175" w:line="219" w:lineRule="auto"/>
              <w:ind w:left="298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74" w:type="dxa"/>
            <w:vAlign w:val="top"/>
          </w:tcPr>
          <w:p>
            <w:pPr>
              <w:pStyle w:val="6"/>
              <w:spacing w:before="258" w:line="183" w:lineRule="auto"/>
              <w:ind w:left="435"/>
            </w:pPr>
            <w:r>
              <w:rPr>
                <w:spacing w:val="-4"/>
              </w:rPr>
              <w:t>20</w:t>
            </w:r>
          </w:p>
        </w:tc>
        <w:tc>
          <w:tcPr>
            <w:tcW w:w="6033" w:type="dxa"/>
            <w:vAlign w:val="top"/>
          </w:tcPr>
          <w:p>
            <w:pPr>
              <w:pStyle w:val="6"/>
              <w:spacing w:before="186" w:line="219" w:lineRule="auto"/>
              <w:ind w:left="631"/>
            </w:pPr>
            <w:r>
              <w:t>辽阳市宏伟区工农街道党工委老年学校</w:t>
            </w:r>
          </w:p>
        </w:tc>
        <w:tc>
          <w:tcPr>
            <w:tcW w:w="1443" w:type="dxa"/>
            <w:vAlign w:val="top"/>
          </w:tcPr>
          <w:p>
            <w:pPr>
              <w:pStyle w:val="6"/>
              <w:spacing w:before="186" w:line="219" w:lineRule="auto"/>
              <w:ind w:left="298"/>
            </w:pPr>
            <w:r>
              <w:rPr>
                <w:spacing w:val="5"/>
              </w:rPr>
              <w:t>辽阳市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74" w:type="dxa"/>
            <w:vAlign w:val="top"/>
          </w:tcPr>
          <w:p>
            <w:pPr>
              <w:pStyle w:val="6"/>
              <w:spacing w:before="248" w:line="184" w:lineRule="auto"/>
              <w:ind w:left="435"/>
            </w:pPr>
            <w:r>
              <w:rPr>
                <w:spacing w:val="-4"/>
              </w:rPr>
              <w:t>21</w:t>
            </w:r>
          </w:p>
        </w:tc>
        <w:tc>
          <w:tcPr>
            <w:tcW w:w="6033" w:type="dxa"/>
            <w:vAlign w:val="top"/>
          </w:tcPr>
          <w:p>
            <w:pPr>
              <w:pStyle w:val="6"/>
              <w:spacing w:before="175" w:line="219" w:lineRule="auto"/>
              <w:ind w:left="771"/>
            </w:pPr>
            <w:r>
              <w:t>沈阳市沈北新区虎石台街道老年学校</w:t>
            </w:r>
          </w:p>
        </w:tc>
        <w:tc>
          <w:tcPr>
            <w:tcW w:w="1443" w:type="dxa"/>
            <w:vAlign w:val="top"/>
          </w:tcPr>
          <w:p>
            <w:pPr>
              <w:pStyle w:val="6"/>
              <w:spacing w:before="177" w:line="219" w:lineRule="auto"/>
              <w:ind w:left="298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74" w:type="dxa"/>
            <w:vAlign w:val="top"/>
          </w:tcPr>
          <w:p>
            <w:pPr>
              <w:pStyle w:val="6"/>
              <w:spacing w:before="259" w:line="183" w:lineRule="auto"/>
              <w:ind w:left="435"/>
            </w:pPr>
            <w:r>
              <w:rPr>
                <w:spacing w:val="-4"/>
              </w:rPr>
              <w:t>22</w:t>
            </w:r>
          </w:p>
        </w:tc>
        <w:tc>
          <w:tcPr>
            <w:tcW w:w="6033" w:type="dxa"/>
            <w:vAlign w:val="top"/>
          </w:tcPr>
          <w:p>
            <w:pPr>
              <w:pStyle w:val="6"/>
              <w:spacing w:before="187" w:line="219" w:lineRule="auto"/>
              <w:ind w:left="1051"/>
            </w:pPr>
            <w:r>
              <w:t>沈阳市于洪区光辉街道老年学校</w:t>
            </w:r>
          </w:p>
        </w:tc>
        <w:tc>
          <w:tcPr>
            <w:tcW w:w="1443" w:type="dxa"/>
            <w:vAlign w:val="top"/>
          </w:tcPr>
          <w:p>
            <w:pPr>
              <w:pStyle w:val="6"/>
              <w:spacing w:before="187" w:line="219" w:lineRule="auto"/>
              <w:ind w:left="298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74" w:type="dxa"/>
            <w:vAlign w:val="top"/>
          </w:tcPr>
          <w:p>
            <w:pPr>
              <w:pStyle w:val="6"/>
              <w:spacing w:before="250" w:line="183" w:lineRule="auto"/>
              <w:ind w:left="435"/>
            </w:pPr>
            <w:r>
              <w:rPr>
                <w:spacing w:val="-4"/>
              </w:rPr>
              <w:t>23</w:t>
            </w:r>
          </w:p>
        </w:tc>
        <w:tc>
          <w:tcPr>
            <w:tcW w:w="6033" w:type="dxa"/>
            <w:vAlign w:val="top"/>
          </w:tcPr>
          <w:p>
            <w:pPr>
              <w:pStyle w:val="6"/>
              <w:spacing w:before="178" w:line="219" w:lineRule="auto"/>
              <w:ind w:left="771"/>
            </w:pPr>
            <w:r>
              <w:rPr>
                <w:spacing w:val="-1"/>
              </w:rPr>
              <w:t>鞍山市台安县职业教育中心老年学校</w:t>
            </w:r>
          </w:p>
        </w:tc>
        <w:tc>
          <w:tcPr>
            <w:tcW w:w="1443" w:type="dxa"/>
            <w:vAlign w:val="top"/>
          </w:tcPr>
          <w:p>
            <w:pPr>
              <w:pStyle w:val="6"/>
              <w:spacing w:before="178" w:line="219" w:lineRule="auto"/>
              <w:ind w:left="298"/>
            </w:pPr>
            <w:r>
              <w:rPr>
                <w:spacing w:val="5"/>
              </w:rPr>
              <w:t>鞍山市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74" w:type="dxa"/>
            <w:vAlign w:val="top"/>
          </w:tcPr>
          <w:p>
            <w:pPr>
              <w:pStyle w:val="6"/>
              <w:spacing w:before="250" w:line="183" w:lineRule="auto"/>
              <w:ind w:left="435"/>
            </w:pPr>
            <w:r>
              <w:rPr>
                <w:spacing w:val="-4"/>
              </w:rPr>
              <w:t>24</w:t>
            </w:r>
          </w:p>
        </w:tc>
        <w:tc>
          <w:tcPr>
            <w:tcW w:w="6033" w:type="dxa"/>
            <w:vAlign w:val="top"/>
          </w:tcPr>
          <w:p>
            <w:pPr>
              <w:pStyle w:val="6"/>
              <w:spacing w:before="176" w:line="219" w:lineRule="auto"/>
              <w:ind w:left="1191"/>
            </w:pPr>
            <w:r>
              <w:t>铁岭县新台子镇政府老年学校</w:t>
            </w:r>
          </w:p>
        </w:tc>
        <w:tc>
          <w:tcPr>
            <w:tcW w:w="1443" w:type="dxa"/>
            <w:vAlign w:val="top"/>
          </w:tcPr>
          <w:p>
            <w:pPr>
              <w:pStyle w:val="6"/>
              <w:spacing w:before="178" w:line="219" w:lineRule="auto"/>
              <w:ind w:left="298"/>
            </w:pPr>
            <w:r>
              <w:rPr>
                <w:spacing w:val="5"/>
              </w:rPr>
              <w:t>铁岭市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74" w:type="dxa"/>
            <w:vAlign w:val="top"/>
          </w:tcPr>
          <w:p>
            <w:pPr>
              <w:pStyle w:val="6"/>
              <w:spacing w:before="251" w:line="183" w:lineRule="auto"/>
              <w:ind w:left="435"/>
            </w:pPr>
            <w:r>
              <w:rPr>
                <w:spacing w:val="-4"/>
              </w:rPr>
              <w:t>25</w:t>
            </w:r>
          </w:p>
        </w:tc>
        <w:tc>
          <w:tcPr>
            <w:tcW w:w="6033" w:type="dxa"/>
            <w:vAlign w:val="top"/>
          </w:tcPr>
          <w:p>
            <w:pPr>
              <w:pStyle w:val="6"/>
              <w:spacing w:before="179" w:line="219" w:lineRule="auto"/>
              <w:ind w:left="910"/>
            </w:pPr>
            <w:r>
              <w:t>大连市甘井子区红旗街道老年学校</w:t>
            </w:r>
          </w:p>
        </w:tc>
        <w:tc>
          <w:tcPr>
            <w:tcW w:w="1443" w:type="dxa"/>
            <w:vAlign w:val="top"/>
          </w:tcPr>
          <w:p>
            <w:pPr>
              <w:pStyle w:val="6"/>
              <w:spacing w:before="179" w:line="219" w:lineRule="auto"/>
              <w:ind w:left="298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74" w:type="dxa"/>
            <w:vAlign w:val="top"/>
          </w:tcPr>
          <w:p>
            <w:pPr>
              <w:pStyle w:val="6"/>
              <w:spacing w:before="261" w:line="183" w:lineRule="auto"/>
              <w:ind w:left="435"/>
            </w:pPr>
            <w:r>
              <w:rPr>
                <w:spacing w:val="-4"/>
              </w:rPr>
              <w:t>26</w:t>
            </w:r>
          </w:p>
        </w:tc>
        <w:tc>
          <w:tcPr>
            <w:tcW w:w="6033" w:type="dxa"/>
            <w:vAlign w:val="top"/>
          </w:tcPr>
          <w:p>
            <w:pPr>
              <w:pStyle w:val="6"/>
              <w:spacing w:before="189" w:line="219" w:lineRule="auto"/>
              <w:ind w:left="910"/>
            </w:pPr>
            <w:r>
              <w:t>大连市西岗区香炉礁街道老年学校</w:t>
            </w:r>
          </w:p>
        </w:tc>
        <w:tc>
          <w:tcPr>
            <w:tcW w:w="1443" w:type="dxa"/>
            <w:vAlign w:val="top"/>
          </w:tcPr>
          <w:p>
            <w:pPr>
              <w:pStyle w:val="6"/>
              <w:spacing w:before="189" w:line="219" w:lineRule="auto"/>
              <w:ind w:left="298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74" w:type="dxa"/>
            <w:vAlign w:val="top"/>
          </w:tcPr>
          <w:p>
            <w:pPr>
              <w:pStyle w:val="6"/>
              <w:spacing w:before="252" w:line="183" w:lineRule="auto"/>
              <w:ind w:left="435"/>
            </w:pPr>
            <w:r>
              <w:rPr>
                <w:spacing w:val="-4"/>
              </w:rPr>
              <w:t>27</w:t>
            </w:r>
          </w:p>
        </w:tc>
        <w:tc>
          <w:tcPr>
            <w:tcW w:w="6033" w:type="dxa"/>
            <w:vAlign w:val="top"/>
          </w:tcPr>
          <w:p>
            <w:pPr>
              <w:pStyle w:val="6"/>
              <w:spacing w:before="180" w:line="219" w:lineRule="auto"/>
              <w:ind w:left="1191"/>
            </w:pPr>
            <w:r>
              <w:rPr>
                <w:spacing w:val="-1"/>
              </w:rPr>
              <w:t>鞍山市广播电视学校老年学校</w:t>
            </w:r>
          </w:p>
        </w:tc>
        <w:tc>
          <w:tcPr>
            <w:tcW w:w="1443" w:type="dxa"/>
            <w:vAlign w:val="top"/>
          </w:tcPr>
          <w:p>
            <w:pPr>
              <w:pStyle w:val="6"/>
              <w:spacing w:before="180" w:line="219" w:lineRule="auto"/>
              <w:ind w:left="298"/>
            </w:pPr>
            <w:r>
              <w:rPr>
                <w:spacing w:val="5"/>
              </w:rPr>
              <w:t>鞍山市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74" w:type="dxa"/>
            <w:vAlign w:val="top"/>
          </w:tcPr>
          <w:p>
            <w:pPr>
              <w:pStyle w:val="6"/>
              <w:spacing w:before="252" w:line="183" w:lineRule="auto"/>
              <w:ind w:left="435"/>
            </w:pPr>
            <w:r>
              <w:rPr>
                <w:spacing w:val="-4"/>
              </w:rPr>
              <w:t>28</w:t>
            </w:r>
          </w:p>
        </w:tc>
        <w:tc>
          <w:tcPr>
            <w:tcW w:w="6033" w:type="dxa"/>
            <w:vAlign w:val="top"/>
          </w:tcPr>
          <w:p>
            <w:pPr>
              <w:pStyle w:val="6"/>
              <w:spacing w:before="180" w:line="219" w:lineRule="auto"/>
              <w:ind w:left="910"/>
            </w:pPr>
            <w:r>
              <w:t>沈阳市和平区沈水湾街道老年学校</w:t>
            </w:r>
          </w:p>
        </w:tc>
        <w:tc>
          <w:tcPr>
            <w:tcW w:w="1443" w:type="dxa"/>
            <w:vAlign w:val="top"/>
          </w:tcPr>
          <w:p>
            <w:pPr>
              <w:pStyle w:val="6"/>
              <w:spacing w:before="180" w:line="219" w:lineRule="auto"/>
              <w:ind w:left="298"/>
            </w:pPr>
            <w:r>
              <w:rPr>
                <w:spacing w:val="5"/>
              </w:rPr>
              <w:t>沈阳市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74" w:type="dxa"/>
            <w:vAlign w:val="top"/>
          </w:tcPr>
          <w:p>
            <w:pPr>
              <w:pStyle w:val="6"/>
              <w:spacing w:before="263" w:line="183" w:lineRule="auto"/>
              <w:ind w:left="435"/>
            </w:pPr>
            <w:r>
              <w:rPr>
                <w:spacing w:val="-4"/>
              </w:rPr>
              <w:t>29</w:t>
            </w:r>
          </w:p>
        </w:tc>
        <w:tc>
          <w:tcPr>
            <w:tcW w:w="6033" w:type="dxa"/>
            <w:vAlign w:val="top"/>
          </w:tcPr>
          <w:p>
            <w:pPr>
              <w:pStyle w:val="6"/>
              <w:spacing w:before="191" w:line="219" w:lineRule="auto"/>
              <w:ind w:left="1051"/>
            </w:pPr>
            <w:r>
              <w:t>大连金普新区光中街道老年学校</w:t>
            </w:r>
          </w:p>
        </w:tc>
        <w:tc>
          <w:tcPr>
            <w:tcW w:w="1443" w:type="dxa"/>
            <w:vAlign w:val="top"/>
          </w:tcPr>
          <w:p>
            <w:pPr>
              <w:pStyle w:val="6"/>
              <w:spacing w:before="191" w:line="219" w:lineRule="auto"/>
              <w:ind w:left="298"/>
            </w:pPr>
            <w:r>
              <w:rPr>
                <w:spacing w:val="5"/>
              </w:rPr>
              <w:t>大连市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74" w:type="dxa"/>
            <w:vAlign w:val="top"/>
          </w:tcPr>
          <w:p>
            <w:pPr>
              <w:pStyle w:val="6"/>
              <w:spacing w:before="254" w:line="183" w:lineRule="auto"/>
              <w:ind w:left="435"/>
            </w:pPr>
            <w:r>
              <w:rPr>
                <w:spacing w:val="-5"/>
              </w:rPr>
              <w:t>30</w:t>
            </w:r>
          </w:p>
        </w:tc>
        <w:tc>
          <w:tcPr>
            <w:tcW w:w="6033" w:type="dxa"/>
            <w:vAlign w:val="top"/>
          </w:tcPr>
          <w:p>
            <w:pPr>
              <w:pStyle w:val="6"/>
              <w:spacing w:before="182" w:line="219" w:lineRule="auto"/>
              <w:ind w:left="1051"/>
            </w:pPr>
            <w:r>
              <w:t>大连金普新区湾里街道老年学校</w:t>
            </w:r>
          </w:p>
        </w:tc>
        <w:tc>
          <w:tcPr>
            <w:tcW w:w="1443" w:type="dxa"/>
            <w:vAlign w:val="top"/>
          </w:tcPr>
          <w:p>
            <w:pPr>
              <w:pStyle w:val="6"/>
              <w:spacing w:before="182" w:line="219" w:lineRule="auto"/>
              <w:ind w:left="298"/>
            </w:pPr>
            <w:r>
              <w:rPr>
                <w:spacing w:val="5"/>
              </w:rPr>
              <w:t>大连市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2060" w:h="16940"/>
          <w:pgMar w:top="1425" w:right="1735" w:bottom="1824" w:left="1664" w:header="0" w:footer="1507" w:gutter="0"/>
          <w:cols w:space="720" w:num="1"/>
        </w:sectPr>
      </w:pPr>
    </w:p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9" w:type="default"/>
      <w:pgSz w:w="11910" w:h="16840"/>
      <w:pgMar w:top="1345" w:right="1355" w:bottom="1781" w:left="1264" w:header="0" w:footer="14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93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90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8"/>
        <w:sz w:val="32"/>
        <w:szCs w:val="32"/>
      </w:rPr>
      <w:t>—6—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23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7"/>
        <w:sz w:val="30"/>
        <w:szCs w:val="30"/>
      </w:rPr>
      <w:t>—12—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UyYjMyZjE1YTJlODJkOTAwNTUxN2YxZTFhZjlkYTcifQ=="/>
  </w:docVars>
  <w:rsids>
    <w:rsidRoot w:val="00000000"/>
    <w:rsid w:val="126C1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3.jpeg"/><Relationship Id="rId12" Type="http://schemas.openxmlformats.org/officeDocument/2006/relationships/image" Target="media/image2.pn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3876</Words>
  <Characters>4045</Characters>
  <TotalTime>2</TotalTime>
  <ScaleCrop>false</ScaleCrop>
  <LinksUpToDate>false</LinksUpToDate>
  <CharactersWithSpaces>4062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2024-07-01T10:57:00Z</dcterms:created>
  <dc:creator>Lenovo</dc:creator>
  <cp:lastModifiedBy>韩旭东</cp:lastModifiedBy>
  <dcterms:modified xsi:type="dcterms:W3CDTF">2024-07-01T07:06:21Z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2024-07-01T10:57:42Z</vt:filetime>
  </property>
  <property fmtid="{D5CDD505-2E9C-101B-9397-08002B2CF9AE}" pid="4" name="UsrData">
    <vt:lpwstr>66821b21e6e4ea001f3535c8wl</vt:lpwstr>
  </property>
  <property fmtid="{D5CDD505-2E9C-101B-9397-08002B2CF9AE}" pid="5" name="KSOProductBuildVer">
    <vt:lpwstr>2052-12.1.0.16929</vt:lpwstr>
  </property>
  <property fmtid="{D5CDD505-2E9C-101B-9397-08002B2CF9AE}" pid="6" name="ICV">
    <vt:lpwstr>7047FCE6620345B8B880FC69AA8B4DD2_12</vt:lpwstr>
  </property>
</Properties>
</file>